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D6F502" w14:textId="77777777" w:rsidR="00573046" w:rsidRDefault="00000000">
      <w:pPr>
        <w:pStyle w:val="Title"/>
      </w:pPr>
      <w:r>
        <w:rPr>
          <w:sz w:val="36"/>
          <w:szCs w:val="36"/>
        </w:rPr>
        <w:t>AGENDA</w:t>
      </w:r>
    </w:p>
    <w:p w14:paraId="60823786" w14:textId="77777777" w:rsidR="00573046" w:rsidRDefault="00000000">
      <w:pPr>
        <w:pStyle w:val="Heading1"/>
      </w:pPr>
      <w:r>
        <w:t>Malaria SBC strategy validation meeting</w:t>
      </w:r>
    </w:p>
    <w:p w14:paraId="7E98FBCC" w14:textId="77777777" w:rsidR="00573046" w:rsidRDefault="00000000">
      <w:pPr>
        <w:pStyle w:val="Heading2"/>
        <w:spacing w:after="0"/>
      </w:pPr>
      <w:r>
        <w:t>Date</w:t>
      </w:r>
    </w:p>
    <w:p w14:paraId="4E00C56F" w14:textId="77777777" w:rsidR="00573046" w:rsidRDefault="00000000">
      <w:pPr>
        <w:pStyle w:val="Heading2"/>
        <w:spacing w:before="0"/>
      </w:pPr>
      <w:r>
        <w:t>Start Time – End Time</w:t>
      </w:r>
    </w:p>
    <w:p w14:paraId="0EA304C6" w14:textId="77777777" w:rsidR="00573046" w:rsidRDefault="00000000">
      <w:r>
        <w:t>Meeting called by Facilitator Name</w:t>
      </w:r>
    </w:p>
    <w:tbl>
      <w:tblPr>
        <w:tblStyle w:val="a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8175"/>
      </w:tblGrid>
      <w:tr w:rsidR="00573046" w14:paraId="61E036B5" w14:textId="77777777">
        <w:trPr>
          <w:trHeight w:val="46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E46B" w14:textId="77777777" w:rsidR="005730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Attendees: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9119" w14:textId="77777777" w:rsidR="005730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90"/>
            </w:pPr>
            <w:r>
              <w:t>Attendee Names</w:t>
            </w:r>
          </w:p>
        </w:tc>
      </w:tr>
      <w:tr w:rsidR="00573046" w14:paraId="0A2F6034" w14:textId="77777777">
        <w:trPr>
          <w:trHeight w:val="270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BAA8" w14:textId="77777777" w:rsidR="005730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read: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8B75E" w14:textId="77777777" w:rsidR="005730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90"/>
            </w:pPr>
            <w:r>
              <w:t>Reading List</w:t>
            </w:r>
          </w:p>
        </w:tc>
      </w:tr>
      <w:tr w:rsidR="00573046" w14:paraId="4449DD58" w14:textId="77777777">
        <w:trPr>
          <w:trHeight w:val="315"/>
        </w:trPr>
        <w:tc>
          <w:tcPr>
            <w:tcW w:w="1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A5034" w14:textId="77777777" w:rsidR="005730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90"/>
              <w:rPr>
                <w:b/>
              </w:rPr>
            </w:pPr>
            <w:r>
              <w:rPr>
                <w:b/>
              </w:rPr>
              <w:t>Please bring:</w:t>
            </w:r>
          </w:p>
        </w:tc>
        <w:tc>
          <w:tcPr>
            <w:tcW w:w="8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3C644" w14:textId="77777777" w:rsidR="005730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90"/>
            </w:pPr>
            <w:r>
              <w:t>Supply List</w:t>
            </w:r>
          </w:p>
        </w:tc>
      </w:tr>
    </w:tbl>
    <w:p w14:paraId="60BD4D1D" w14:textId="77777777" w:rsidR="00573046" w:rsidRDefault="0057304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tbl>
      <w:tblPr>
        <w:tblStyle w:val="a0"/>
        <w:tblW w:w="10181" w:type="dxa"/>
        <w:tblInd w:w="-23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3"/>
        <w:gridCol w:w="5122"/>
        <w:gridCol w:w="2316"/>
      </w:tblGrid>
      <w:tr w:rsidR="00573046" w14:paraId="60FA42DF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9442AB3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8:30-10:00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726F4B6" w14:textId="77777777" w:rsidR="00573046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Welcome</w:t>
            </w:r>
          </w:p>
          <w:p w14:paraId="1C86C23C" w14:textId="77777777" w:rsidR="00573046" w:rsidRDefault="00000000">
            <w:pPr>
              <w:pStyle w:val="Heading2"/>
              <w:numPr>
                <w:ilvl w:val="0"/>
                <w:numId w:val="1"/>
              </w:numPr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Strategy development process review</w:t>
            </w:r>
          </w:p>
          <w:p w14:paraId="78D642A6" w14:textId="77777777" w:rsidR="00573046" w:rsidRDefault="00000000">
            <w:pPr>
              <w:pStyle w:val="Heading2"/>
              <w:numPr>
                <w:ilvl w:val="0"/>
                <w:numId w:val="1"/>
              </w:numPr>
              <w:outlineLvl w:val="1"/>
              <w:rPr>
                <w:color w:val="000000"/>
              </w:rPr>
            </w:pPr>
            <w:r>
              <w:rPr>
                <w:color w:val="000000"/>
              </w:rPr>
              <w:t>Small group insights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EC7C5C0" w14:textId="77777777" w:rsidR="00573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  <w:tr w:rsidR="00573046" w14:paraId="4DD2E0F5" w14:textId="77777777">
        <w:trPr>
          <w:trHeight w:val="720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BE442F8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10:00-10:30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EEA1BC0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Coffee Break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76379819" w14:textId="77777777" w:rsidR="00573046" w:rsidRDefault="0057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573046" w14:paraId="337974D7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2E0CE3CF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10:30-1:00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F8C36A5" w14:textId="77777777" w:rsidR="00573046" w:rsidRDefault="00000000">
            <w:pPr>
              <w:pStyle w:val="Heading2"/>
              <w:spacing w:after="0"/>
              <w:outlineLvl w:val="1"/>
              <w:rPr>
                <w:color w:val="000000"/>
              </w:rPr>
            </w:pPr>
            <w:r>
              <w:rPr>
                <w:color w:val="000000"/>
              </w:rPr>
              <w:t>Review draft strategy by section (plenary)</w:t>
            </w:r>
          </w:p>
          <w:p w14:paraId="0119257F" w14:textId="77777777" w:rsidR="00573046" w:rsidRDefault="00000000">
            <w:pPr>
              <w:pStyle w:val="Heading2"/>
              <w:numPr>
                <w:ilvl w:val="0"/>
                <w:numId w:val="2"/>
              </w:numPr>
              <w:outlineLvl w:val="1"/>
              <w:rPr>
                <w:color w:val="000000"/>
              </w:rPr>
            </w:pPr>
            <w:r>
              <w:rPr>
                <w:color w:val="000000"/>
              </w:rPr>
              <w:t>Brief overviews: avoid line-by-line wordsmithing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3CC02C8A" w14:textId="77777777" w:rsidR="00573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  <w:tr w:rsidR="00573046" w14:paraId="1BF43A79" w14:textId="77777777"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55841EB7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1:00-2:00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89B3EAD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Lunch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6C057C8" w14:textId="77777777" w:rsidR="00573046" w:rsidRDefault="0057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</w:p>
        </w:tc>
      </w:tr>
      <w:tr w:rsidR="00573046" w14:paraId="0072E219" w14:textId="77777777">
        <w:trPr>
          <w:trHeight w:val="750"/>
        </w:trPr>
        <w:tc>
          <w:tcPr>
            <w:tcW w:w="2743" w:type="dxa"/>
            <w:tcBorders>
              <w:top w:val="single" w:sz="8" w:space="0" w:color="CCCCCC"/>
              <w:left w:val="single" w:sz="24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0373EAE2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2:00-3:00</w:t>
            </w:r>
          </w:p>
        </w:tc>
        <w:tc>
          <w:tcPr>
            <w:tcW w:w="5122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6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1106990D" w14:textId="77777777" w:rsidR="00573046" w:rsidRDefault="00000000">
            <w:pPr>
              <w:pStyle w:val="Heading2"/>
              <w:outlineLvl w:val="1"/>
              <w:rPr>
                <w:color w:val="000000"/>
              </w:rPr>
            </w:pPr>
            <w:r>
              <w:rPr>
                <w:color w:val="000000"/>
              </w:rPr>
              <w:t>Closing ceremony</w:t>
            </w:r>
          </w:p>
        </w:tc>
        <w:tc>
          <w:tcPr>
            <w:tcW w:w="2316" w:type="dxa"/>
            <w:tcBorders>
              <w:top w:val="single" w:sz="8" w:space="0" w:color="CCCCCC"/>
              <w:left w:val="single" w:sz="6" w:space="0" w:color="FFFFFF"/>
              <w:bottom w:val="single" w:sz="8" w:space="0" w:color="CCCCCC"/>
              <w:right w:val="single" w:sz="24" w:space="0" w:color="FFFFFF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14:paraId="452A3CFF" w14:textId="77777777" w:rsidR="005730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right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Speakers</w:t>
            </w:r>
          </w:p>
        </w:tc>
      </w:tr>
    </w:tbl>
    <w:p w14:paraId="52589C4B" w14:textId="77777777" w:rsidR="00573046" w:rsidRDefault="00000000">
      <w:pPr>
        <w:widowControl w:val="0"/>
        <w:spacing w:before="0" w:after="200" w:line="288" w:lineRule="auto"/>
      </w:pPr>
      <w:r>
        <w:rPr>
          <w:rFonts w:ascii="Calibri" w:eastAsia="Calibri" w:hAnsi="Calibri" w:cs="Calibri"/>
          <w:color w:val="545454"/>
          <w:highlight w:val="white"/>
        </w:rPr>
        <w:t xml:space="preserve">This resource is part of the </w:t>
      </w:r>
      <w:hyperlink r:id="rId5">
        <w:r>
          <w:rPr>
            <w:rFonts w:ascii="Calibri" w:eastAsia="Calibri" w:hAnsi="Calibri" w:cs="Calibri"/>
            <w:color w:val="1155CC"/>
            <w:highlight w:val="white"/>
            <w:u w:val="single"/>
          </w:rPr>
          <w:t>Malaria SBC Strategy Development Toolkit</w:t>
        </w:r>
      </w:hyperlink>
    </w:p>
    <w:sectPr w:rsidR="00573046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3569284-F847-40FF-B01A-31B70502FC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B14424-C900-42C1-9B2E-780185BF44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28F3613-AAC0-45DE-8FFE-9BC83BFB28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17A17"/>
    <w:multiLevelType w:val="multilevel"/>
    <w:tmpl w:val="0B308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E30781"/>
    <w:multiLevelType w:val="multilevel"/>
    <w:tmpl w:val="221AA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6700951">
    <w:abstractNumId w:val="1"/>
  </w:num>
  <w:num w:numId="2" w16cid:durableId="534924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046"/>
    <w:rsid w:val="00573046"/>
    <w:rsid w:val="00B1076C"/>
    <w:rsid w:val="00BC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6492F"/>
  <w15:docId w15:val="{BD5FFD7D-B13D-48EE-BFAC-0201B631F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20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00" w:after="10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80"/>
      <w:jc w:val="right"/>
    </w:pPr>
    <w:rPr>
      <w:b/>
      <w:smallCaps/>
      <w:color w:val="40404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before="0" w:after="0" w:line="240" w:lineRule="auto"/>
    </w:pPr>
    <w:rPr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rive.google.com/drive/folders/1paJiNjmiHdVtfI25BZSCfpk1HV61ygcL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559</Characters>
  <Application>Microsoft Office Word</Application>
  <DocSecurity>0</DocSecurity>
  <Lines>9</Lines>
  <Paragraphs>2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Child, Meei</dc:creator>
  <cp:lastModifiedBy>Meei Child</cp:lastModifiedBy>
  <cp:revision>2</cp:revision>
  <dcterms:created xsi:type="dcterms:W3CDTF">2024-06-25T21:30:00Z</dcterms:created>
  <dcterms:modified xsi:type="dcterms:W3CDTF">2024-06-25T21:30:00Z</dcterms:modified>
</cp:coreProperties>
</file>